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РОДИНСКИЙ СЕЛЬСКИЙ СОВЕТ ДЕПУТАТОВ</w:t>
      </w: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РОДИНСКОГО РАЙОНА АЛТАЙСКОГО КРАЯ</w:t>
      </w: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РЕШЕНИЕ</w:t>
      </w: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 xml:space="preserve">24.09.2015                                                                                                                 № 24 </w:t>
      </w: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с. Родино</w:t>
      </w: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О внесении изменений в Правила благоустройства</w:t>
      </w: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муниципального образования Родинский сельсовет</w:t>
      </w:r>
    </w:p>
    <w:p w:rsidR="006508B1" w:rsidRPr="006508B1" w:rsidRDefault="006508B1" w:rsidP="006508B1">
      <w:pPr>
        <w:pStyle w:val="a4"/>
        <w:jc w:val="center"/>
        <w:rPr>
          <w:rFonts w:ascii="Arial" w:hAnsi="Arial" w:cs="Arial"/>
        </w:rPr>
      </w:pPr>
      <w:r w:rsidRPr="006508B1">
        <w:rPr>
          <w:rFonts w:ascii="Arial" w:hAnsi="Arial" w:cs="Arial"/>
        </w:rPr>
        <w:t>Родинского района Алтайского края</w:t>
      </w: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6508B1">
        <w:rPr>
          <w:rFonts w:ascii="Arial" w:hAnsi="Arial" w:cs="Arial"/>
        </w:rPr>
        <w:t xml:space="preserve">Согласно </w:t>
      </w:r>
      <w:proofErr w:type="spellStart"/>
      <w:r w:rsidRPr="006508B1">
        <w:rPr>
          <w:rFonts w:ascii="Arial" w:hAnsi="Arial" w:cs="Arial"/>
        </w:rPr>
        <w:t>п.п</w:t>
      </w:r>
      <w:proofErr w:type="spellEnd"/>
      <w:r w:rsidRPr="006508B1">
        <w:rPr>
          <w:rFonts w:ascii="Arial" w:hAnsi="Arial" w:cs="Arial"/>
        </w:rPr>
        <w:t xml:space="preserve">. 2 и 3 ст. 261 Гражданского кодекса РФ и в соответствии с п.19 ч.1 ст.14 и  ч. 4 ст. 7  Федерального закона от 06.10.2003 № 131-ФЗ «Об общих принципах организации местного самоуправления в Российской Федерации», ст. 47 </w:t>
      </w:r>
      <w:hyperlink r:id="rId5" w:history="1">
        <w:r w:rsidRPr="006508B1">
          <w:rPr>
            <w:rStyle w:val="a3"/>
            <w:rFonts w:ascii="Arial" w:hAnsi="Arial" w:cs="Arial"/>
            <w:color w:val="auto"/>
            <w:u w:val="none"/>
          </w:rPr>
          <w:t>Устава</w:t>
        </w:r>
      </w:hyperlink>
      <w:r w:rsidRPr="006508B1">
        <w:rPr>
          <w:rFonts w:ascii="Arial" w:hAnsi="Arial" w:cs="Arial"/>
        </w:rPr>
        <w:t xml:space="preserve"> муниципального образования Родинский сельсовет Родинского района Алтайского края,</w:t>
      </w:r>
      <w:proofErr w:type="gramEnd"/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>Родинский сельский Совет депутатов РЕШИЛ:</w:t>
      </w: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ind w:firstLine="708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>1. Внести изменение в Правила благоустройства муниципального образования Родинский сельсовет утвержденных решением Родинского сельского Совета депутатов от 06.12.2010 № 27 «Об утверждении Правил благоустройства на территории  муниципального образования Родинский сельсовет Родинского района Алтайского края».</w:t>
      </w:r>
    </w:p>
    <w:p w:rsidR="006508B1" w:rsidRPr="006508B1" w:rsidRDefault="006508B1" w:rsidP="006508B1">
      <w:pPr>
        <w:pStyle w:val="a4"/>
        <w:ind w:firstLine="708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>1.2. Исключить пункты 65 и 68 Правил благоустройства муниципального образования Родинский  сельсовет.</w:t>
      </w:r>
    </w:p>
    <w:p w:rsidR="006508B1" w:rsidRPr="006508B1" w:rsidRDefault="006508B1" w:rsidP="006508B1">
      <w:pPr>
        <w:pStyle w:val="a4"/>
        <w:ind w:firstLine="708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 xml:space="preserve">2. Настоящее решение вступает в силу с момента принятия. </w:t>
      </w:r>
    </w:p>
    <w:p w:rsidR="006508B1" w:rsidRPr="006508B1" w:rsidRDefault="006508B1" w:rsidP="006508B1">
      <w:pPr>
        <w:pStyle w:val="a4"/>
        <w:ind w:firstLine="708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 xml:space="preserve">3. </w:t>
      </w:r>
      <w:proofErr w:type="gramStart"/>
      <w:r w:rsidRPr="006508B1">
        <w:rPr>
          <w:rFonts w:ascii="Arial" w:hAnsi="Arial" w:cs="Arial"/>
        </w:rPr>
        <w:t>Контроль за</w:t>
      </w:r>
      <w:proofErr w:type="gramEnd"/>
      <w:r w:rsidRPr="006508B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 xml:space="preserve">Глава сельсовета                                                                                     Л.В. </w:t>
      </w:r>
      <w:proofErr w:type="spellStart"/>
      <w:r w:rsidRPr="006508B1">
        <w:rPr>
          <w:rFonts w:ascii="Arial" w:hAnsi="Arial" w:cs="Arial"/>
        </w:rPr>
        <w:t>Решетенко</w:t>
      </w:r>
      <w:proofErr w:type="spellEnd"/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>24.09.2015</w:t>
      </w: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  <w:r w:rsidRPr="006508B1">
        <w:rPr>
          <w:rFonts w:ascii="Arial" w:hAnsi="Arial" w:cs="Arial"/>
        </w:rPr>
        <w:t>№ 113</w:t>
      </w:r>
    </w:p>
    <w:p w:rsidR="006508B1" w:rsidRPr="006508B1" w:rsidRDefault="006508B1" w:rsidP="006508B1">
      <w:pPr>
        <w:pStyle w:val="a4"/>
        <w:jc w:val="both"/>
        <w:rPr>
          <w:rFonts w:ascii="Arial" w:hAnsi="Arial" w:cs="Arial"/>
        </w:rPr>
      </w:pPr>
    </w:p>
    <w:p w:rsidR="00C81152" w:rsidRPr="006508B1" w:rsidRDefault="00C811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1152" w:rsidRPr="006508B1" w:rsidSect="00ED136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1"/>
    <w:rsid w:val="006508B1"/>
    <w:rsid w:val="008E024F"/>
    <w:rsid w:val="00C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8B1"/>
    <w:rPr>
      <w:color w:val="0000FF"/>
      <w:u w:val="single"/>
    </w:rPr>
  </w:style>
  <w:style w:type="paragraph" w:styleId="a4">
    <w:name w:val="No Spacing"/>
    <w:uiPriority w:val="1"/>
    <w:qFormat/>
    <w:rsid w:val="0065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aliases w:val="Знак1 Знак"/>
    <w:basedOn w:val="a"/>
    <w:rsid w:val="006508B1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8B1"/>
    <w:rPr>
      <w:color w:val="0000FF"/>
      <w:u w:val="single"/>
    </w:rPr>
  </w:style>
  <w:style w:type="paragraph" w:styleId="a4">
    <w:name w:val="No Spacing"/>
    <w:uiPriority w:val="1"/>
    <w:qFormat/>
    <w:rsid w:val="0065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aliases w:val="Знак1 Знак"/>
    <w:basedOn w:val="a"/>
    <w:rsid w:val="006508B1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8CA488E36E03CAEA1D07D05E3ACC447F4E7EF12AC81ED6A76B9396034AC0CAgA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2015-09-29T01:42:00Z</dcterms:created>
  <dcterms:modified xsi:type="dcterms:W3CDTF">2015-09-29T01:46:00Z</dcterms:modified>
</cp:coreProperties>
</file>